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2B" w:rsidRDefault="0046282B" w:rsidP="0046282B"/>
    <w:p w:rsidR="0046282B" w:rsidRDefault="0046282B" w:rsidP="0046282B">
      <w:r>
        <w:t xml:space="preserve">Guideline </w:t>
      </w:r>
      <w:proofErr w:type="gramStart"/>
      <w:r>
        <w:t>2.3 :</w:t>
      </w:r>
      <w:proofErr w:type="gramEnd"/>
      <w:r>
        <w:t xml:space="preserve"> Allow users to avoid content that could cause seizures due to photosensitivity</w:t>
      </w:r>
    </w:p>
    <w:p w:rsidR="0046282B" w:rsidRDefault="0046282B" w:rsidP="0046282B">
      <w:r>
        <w:t>True</w:t>
      </w:r>
      <w:r>
        <w:tab/>
        <w:t>Success Criterion</w:t>
      </w:r>
      <w:r>
        <w:tab/>
        <w:t>Comments</w:t>
      </w:r>
    </w:p>
    <w:p w:rsidR="0046282B" w:rsidRDefault="0046282B" w:rsidP="0046282B">
      <w:r>
        <w:t>L1</w:t>
      </w:r>
      <w:r>
        <w:tab/>
        <w:t xml:space="preserve"> </w:t>
      </w:r>
      <w:r>
        <w:tab/>
      </w:r>
    </w:p>
    <w:p w:rsidR="0046282B" w:rsidRDefault="0046282B" w:rsidP="0046282B">
      <w:r>
        <w:t>2.3.1 Content does not violate the general flash threshold or the red flash threshold. [How to meet 2.3.1]</w:t>
      </w:r>
      <w:bookmarkStart w:id="0" w:name="_GoBack"/>
      <w:bookmarkEnd w:id="0"/>
    </w:p>
    <w:p w:rsidR="0046282B" w:rsidRDefault="0046282B" w:rsidP="0046282B">
      <w:r>
        <w:t>L3</w:t>
      </w:r>
      <w:r>
        <w:tab/>
        <w:t xml:space="preserve"> </w:t>
      </w:r>
      <w:r>
        <w:tab/>
      </w:r>
    </w:p>
    <w:p w:rsidR="00FB41B4" w:rsidRDefault="0046282B" w:rsidP="0046282B">
      <w:r>
        <w:t>2.3.2 Web units do not contain any components that flash more than three times in any 1-second period. [How to meet 2.3.2]</w:t>
      </w:r>
    </w:p>
    <w:sectPr w:rsidR="00FB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82B"/>
    <w:rsid w:val="00064306"/>
    <w:rsid w:val="0046282B"/>
    <w:rsid w:val="005A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69FD8"/>
  <w15:chartTrackingRefBased/>
  <w15:docId w15:val="{012D6C43-5672-42DC-B386-314B0FBF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1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2017-10-21T11:04:00Z</dcterms:created>
  <dcterms:modified xsi:type="dcterms:W3CDTF">2017-10-21T11:05:00Z</dcterms:modified>
</cp:coreProperties>
</file>